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7D58" w14:textId="25E2150B" w:rsidR="004C02CF" w:rsidRDefault="004C02CF" w:rsidP="00117C26">
      <w:pPr>
        <w:jc w:val="center"/>
        <w:outlineLvl w:val="0"/>
        <w:rPr>
          <w:b/>
          <w:sz w:val="32"/>
          <w:szCs w:val="32"/>
        </w:rPr>
      </w:pPr>
      <w:r w:rsidRPr="00A97C2D">
        <w:rPr>
          <w:b/>
          <w:sz w:val="32"/>
          <w:szCs w:val="32"/>
          <w:highlight w:val="green"/>
        </w:rPr>
        <w:t xml:space="preserve">Loghi da inserire: solo logo SBA e logo del Dipartimento SCIENZE </w:t>
      </w:r>
      <w:r w:rsidR="00A97C2D" w:rsidRPr="00A97C2D">
        <w:rPr>
          <w:b/>
          <w:sz w:val="32"/>
          <w:szCs w:val="32"/>
          <w:highlight w:val="green"/>
        </w:rPr>
        <w:t>DELLA SALUTE</w:t>
      </w:r>
      <w:r w:rsidRPr="004C02CF">
        <w:rPr>
          <w:b/>
          <w:sz w:val="32"/>
          <w:szCs w:val="32"/>
        </w:rPr>
        <w:t xml:space="preserve"> </w:t>
      </w:r>
    </w:p>
    <w:p w14:paraId="0D59227E" w14:textId="77777777" w:rsidR="004C02CF" w:rsidRDefault="004C02CF" w:rsidP="001F6D67">
      <w:pPr>
        <w:outlineLvl w:val="0"/>
        <w:rPr>
          <w:b/>
          <w:sz w:val="32"/>
          <w:szCs w:val="32"/>
        </w:rPr>
      </w:pPr>
    </w:p>
    <w:p w14:paraId="6DFDC6F3" w14:textId="7E513B33" w:rsidR="004425DB" w:rsidRPr="00117C26" w:rsidRDefault="00CC2FB6" w:rsidP="00117C26">
      <w:pPr>
        <w:jc w:val="center"/>
        <w:outlineLvl w:val="0"/>
        <w:rPr>
          <w:b/>
          <w:sz w:val="32"/>
          <w:szCs w:val="32"/>
        </w:rPr>
      </w:pPr>
      <w:r w:rsidRPr="00117C26">
        <w:rPr>
          <w:b/>
          <w:sz w:val="32"/>
          <w:szCs w:val="32"/>
        </w:rPr>
        <w:t>UNA DONAZIONE PER LA VITA: GIORNATA UMG DI SENSIBILIZZAZIONE</w:t>
      </w:r>
    </w:p>
    <w:p w14:paraId="3BC650EA" w14:textId="77777777" w:rsidR="00CC2FB6" w:rsidRDefault="00CC2FB6"/>
    <w:p w14:paraId="7252D465" w14:textId="77777777" w:rsidR="004F4205" w:rsidRDefault="00AB11BB" w:rsidP="004F4205">
      <w:pPr>
        <w:jc w:val="center"/>
        <w:rPr>
          <w:b/>
        </w:rPr>
      </w:pPr>
      <w:r>
        <w:rPr>
          <w:b/>
        </w:rPr>
        <w:t>25</w:t>
      </w:r>
      <w:r w:rsidR="004F4205">
        <w:rPr>
          <w:b/>
        </w:rPr>
        <w:t>-</w:t>
      </w:r>
      <w:r>
        <w:rPr>
          <w:b/>
        </w:rPr>
        <w:t>26</w:t>
      </w:r>
      <w:r w:rsidR="00CC2FB6" w:rsidRPr="00CC2FB6">
        <w:rPr>
          <w:b/>
        </w:rPr>
        <w:t xml:space="preserve"> MARZO </w:t>
      </w:r>
      <w:r w:rsidR="00CC2FB6">
        <w:rPr>
          <w:b/>
        </w:rPr>
        <w:t xml:space="preserve">2025 </w:t>
      </w:r>
      <w:r w:rsidR="00CC2FB6" w:rsidRPr="00CC2FB6">
        <w:rPr>
          <w:b/>
        </w:rPr>
        <w:t xml:space="preserve">AUDITORIUM, CAMPUS S. VENUTA, </w:t>
      </w:r>
    </w:p>
    <w:p w14:paraId="421AE591" w14:textId="30417131" w:rsidR="00CC2FB6" w:rsidRDefault="00CC2FB6" w:rsidP="004F4205">
      <w:pPr>
        <w:jc w:val="center"/>
        <w:rPr>
          <w:b/>
        </w:rPr>
      </w:pPr>
      <w:r w:rsidRPr="00CC2FB6">
        <w:rPr>
          <w:b/>
        </w:rPr>
        <w:t>VIALE EUROPA, 88100 CATANZARO</w:t>
      </w:r>
    </w:p>
    <w:p w14:paraId="59A02ADC" w14:textId="5D526A7E" w:rsidR="004C02CF" w:rsidRDefault="004C02CF" w:rsidP="004F4205">
      <w:pPr>
        <w:jc w:val="center"/>
        <w:rPr>
          <w:b/>
        </w:rPr>
      </w:pPr>
    </w:p>
    <w:p w14:paraId="3DCC4CE6" w14:textId="77777777" w:rsidR="004C02CF" w:rsidRPr="00CC2FB6" w:rsidRDefault="004C02CF" w:rsidP="004F4205">
      <w:pPr>
        <w:jc w:val="center"/>
        <w:rPr>
          <w:b/>
        </w:rPr>
      </w:pPr>
    </w:p>
    <w:p w14:paraId="1CE5CD3C" w14:textId="77777777" w:rsidR="00CC2FB6" w:rsidRDefault="00CC2FB6" w:rsidP="00CC2FB6">
      <w:pPr>
        <w:jc w:val="center"/>
        <w:rPr>
          <w:b/>
        </w:rPr>
      </w:pPr>
      <w:r w:rsidRPr="00CC2FB6">
        <w:rPr>
          <w:b/>
        </w:rPr>
        <w:t>TERZA MISSIONE</w:t>
      </w:r>
    </w:p>
    <w:p w14:paraId="36FF3D4E" w14:textId="51D05F3E" w:rsidR="00CC2FB6" w:rsidRDefault="00CC2FB6" w:rsidP="00CC2FB6">
      <w:pPr>
        <w:jc w:val="center"/>
        <w:rPr>
          <w:b/>
        </w:rPr>
      </w:pPr>
      <w:r>
        <w:rPr>
          <w:b/>
        </w:rPr>
        <w:t>SISTEMA BIBLIOTECARIO DI ATENEO</w:t>
      </w:r>
      <w:r w:rsidR="00A4485B">
        <w:rPr>
          <w:b/>
        </w:rPr>
        <w:t xml:space="preserve"> (SBA)</w:t>
      </w:r>
    </w:p>
    <w:p w14:paraId="78DFB040" w14:textId="77777777" w:rsidR="00CC2FB6" w:rsidRDefault="00CC2FB6" w:rsidP="00CC2FB6">
      <w:pPr>
        <w:jc w:val="center"/>
        <w:rPr>
          <w:b/>
        </w:rPr>
      </w:pPr>
      <w:r>
        <w:rPr>
          <w:b/>
        </w:rPr>
        <w:t>DIPARTIMENTO DI SCIENZE DELLA SALUTE</w:t>
      </w:r>
    </w:p>
    <w:p w14:paraId="38797C10" w14:textId="77777777" w:rsidR="00CC2FB6" w:rsidRDefault="00CC2FB6" w:rsidP="00CC2FB6">
      <w:pPr>
        <w:jc w:val="center"/>
        <w:rPr>
          <w:b/>
        </w:rPr>
      </w:pPr>
      <w:r>
        <w:rPr>
          <w:b/>
        </w:rPr>
        <w:t>DIPARTIMENTO DI SCIENZE MEDICHE CHIRURGICHE</w:t>
      </w:r>
    </w:p>
    <w:p w14:paraId="2799528C" w14:textId="4A57F366" w:rsidR="00CC2FB6" w:rsidRPr="00CC2FB6" w:rsidRDefault="00CC2FB6" w:rsidP="00CC2FB6">
      <w:pPr>
        <w:jc w:val="center"/>
        <w:rPr>
          <w:b/>
        </w:rPr>
      </w:pPr>
      <w:r>
        <w:rPr>
          <w:b/>
        </w:rPr>
        <w:t>DIPARTIMENTO DI MEDIC</w:t>
      </w:r>
      <w:r w:rsidR="0029404B">
        <w:rPr>
          <w:b/>
        </w:rPr>
        <w:t>I</w:t>
      </w:r>
      <w:r>
        <w:rPr>
          <w:b/>
        </w:rPr>
        <w:t>NA SPERIMENTALE E CLINICA</w:t>
      </w:r>
    </w:p>
    <w:p w14:paraId="40008B71" w14:textId="48D40D10" w:rsidR="00CC2FB6" w:rsidRDefault="00CC2FB6" w:rsidP="00CC2FB6">
      <w:pPr>
        <w:jc w:val="center"/>
        <w:rPr>
          <w:b/>
        </w:rPr>
      </w:pPr>
      <w:r w:rsidRPr="00CC2FB6">
        <w:rPr>
          <w:b/>
        </w:rPr>
        <w:t>UNIVERSITÀ DEGLI STUDI</w:t>
      </w:r>
      <w:r>
        <w:rPr>
          <w:b/>
        </w:rPr>
        <w:t xml:space="preserve"> MAGNA GR</w:t>
      </w:r>
      <w:r w:rsidR="00BB6786">
        <w:rPr>
          <w:rFonts w:cstheme="minorHAnsi"/>
          <w:b/>
        </w:rPr>
        <w:t>Æ</w:t>
      </w:r>
      <w:r>
        <w:rPr>
          <w:b/>
        </w:rPr>
        <w:t>CIA, CATANZARO</w:t>
      </w:r>
    </w:p>
    <w:p w14:paraId="6FF24BEF" w14:textId="77777777" w:rsidR="00CC2FB6" w:rsidRDefault="00CC2FB6" w:rsidP="00CC2FB6">
      <w:pPr>
        <w:jc w:val="center"/>
        <w:rPr>
          <w:b/>
        </w:rPr>
      </w:pPr>
    </w:p>
    <w:p w14:paraId="5F31D1E2" w14:textId="77777777" w:rsidR="00117C26" w:rsidRDefault="00CC2FB6" w:rsidP="00CC2FB6">
      <w:pPr>
        <w:rPr>
          <w:b/>
        </w:rPr>
      </w:pPr>
      <w:r>
        <w:rPr>
          <w:b/>
        </w:rPr>
        <w:t>Responsabili Scientifiche</w:t>
      </w:r>
    </w:p>
    <w:p w14:paraId="3D580084" w14:textId="3AAECE6C" w:rsidR="00CC2FB6" w:rsidRPr="00117C26" w:rsidRDefault="00CC2FB6" w:rsidP="00CC2FB6">
      <w:pPr>
        <w:rPr>
          <w:bCs/>
        </w:rPr>
      </w:pPr>
      <w:r w:rsidRPr="00117C26">
        <w:rPr>
          <w:bCs/>
        </w:rPr>
        <w:t>Prof.ssa Concetta Irace, Prof.ssa Tiziana Montalcini, Prof.ssa Anna Di Vito</w:t>
      </w:r>
    </w:p>
    <w:p w14:paraId="7418A8FB" w14:textId="77777777" w:rsidR="00CC2FB6" w:rsidRDefault="00CC2FB6" w:rsidP="00CC2FB6">
      <w:pPr>
        <w:rPr>
          <w:b/>
        </w:rPr>
      </w:pPr>
    </w:p>
    <w:p w14:paraId="0E180145" w14:textId="77777777" w:rsidR="00117C26" w:rsidRDefault="00CC2FB6" w:rsidP="004F4205">
      <w:pPr>
        <w:outlineLvl w:val="0"/>
        <w:rPr>
          <w:b/>
        </w:rPr>
      </w:pPr>
      <w:r>
        <w:rPr>
          <w:b/>
        </w:rPr>
        <w:t>Moderatrice dell’evento</w:t>
      </w:r>
    </w:p>
    <w:p w14:paraId="7117AE00" w14:textId="27AE0190" w:rsidR="00CC2FB6" w:rsidRPr="00117C26" w:rsidRDefault="00CC2FB6" w:rsidP="004F4205">
      <w:pPr>
        <w:outlineLvl w:val="0"/>
        <w:rPr>
          <w:bCs/>
        </w:rPr>
      </w:pPr>
      <w:r w:rsidRPr="00117C26">
        <w:rPr>
          <w:bCs/>
        </w:rPr>
        <w:t>Dr.ssa Donatella Soluri</w:t>
      </w:r>
      <w:r w:rsidR="00A97C2D">
        <w:rPr>
          <w:bCs/>
        </w:rPr>
        <w:t>, Responsabile Comunicazione UMG</w:t>
      </w:r>
    </w:p>
    <w:p w14:paraId="347B29EA" w14:textId="77777777" w:rsidR="00CC2FB6" w:rsidRDefault="00CC2FB6" w:rsidP="00CC2FB6">
      <w:pPr>
        <w:rPr>
          <w:b/>
        </w:rPr>
      </w:pPr>
    </w:p>
    <w:p w14:paraId="7403CFD8" w14:textId="7F57764A" w:rsidR="00CC2FB6" w:rsidRPr="00EC04FE" w:rsidRDefault="00CC2FB6" w:rsidP="00EC04FE">
      <w:pPr>
        <w:pStyle w:val="Paragrafoelenco"/>
        <w:numPr>
          <w:ilvl w:val="0"/>
          <w:numId w:val="6"/>
        </w:numPr>
        <w:rPr>
          <w:b/>
        </w:rPr>
      </w:pPr>
      <w:r w:rsidRPr="00EC04FE">
        <w:rPr>
          <w:b/>
        </w:rPr>
        <w:t>Marzo 2025</w:t>
      </w:r>
    </w:p>
    <w:p w14:paraId="4FC72683" w14:textId="77777777" w:rsidR="006B4477" w:rsidRPr="00CC2FB6" w:rsidRDefault="006B4477" w:rsidP="00CC2FB6">
      <w:pPr>
        <w:rPr>
          <w:b/>
        </w:rPr>
      </w:pPr>
    </w:p>
    <w:p w14:paraId="5D691A02" w14:textId="6C68D8EC" w:rsidR="0029404B" w:rsidRDefault="00CC2FB6" w:rsidP="0029404B">
      <w:pPr>
        <w:pStyle w:val="Paragrafoelenco"/>
        <w:numPr>
          <w:ilvl w:val="0"/>
          <w:numId w:val="1"/>
        </w:numPr>
      </w:pPr>
      <w:r w:rsidRPr="004C02CF">
        <w:rPr>
          <w:b/>
        </w:rPr>
        <w:t>ore 14.00</w:t>
      </w:r>
      <w:r w:rsidR="00EC04FE" w:rsidRPr="004C02CF">
        <w:rPr>
          <w:b/>
        </w:rPr>
        <w:t xml:space="preserve"> </w:t>
      </w:r>
      <w:r w:rsidRPr="00CC2FB6">
        <w:t>Accoglienza</w:t>
      </w:r>
      <w:r w:rsidR="002360E7">
        <w:t xml:space="preserve"> ed </w:t>
      </w:r>
      <w:r w:rsidR="004C02CF" w:rsidRPr="00F06346">
        <w:t xml:space="preserve">esibizione del Tenore Lorenzo </w:t>
      </w:r>
      <w:proofErr w:type="spellStart"/>
      <w:r w:rsidR="004C02CF" w:rsidRPr="00F06346">
        <w:t>Papasodero</w:t>
      </w:r>
      <w:proofErr w:type="spellEnd"/>
      <w:r w:rsidR="004C02CF">
        <w:t xml:space="preserve"> </w:t>
      </w:r>
    </w:p>
    <w:p w14:paraId="3F161614" w14:textId="77777777" w:rsidR="004C02CF" w:rsidRPr="00CC2FB6" w:rsidRDefault="004C02CF" w:rsidP="00F06346">
      <w:pPr>
        <w:ind w:left="360"/>
      </w:pPr>
    </w:p>
    <w:p w14:paraId="5265DD7D" w14:textId="059A6037" w:rsidR="004F4205" w:rsidRDefault="00CC2FB6" w:rsidP="003F2CE0">
      <w:pPr>
        <w:pStyle w:val="Paragrafoelenco"/>
        <w:numPr>
          <w:ilvl w:val="0"/>
          <w:numId w:val="1"/>
        </w:numPr>
        <w:ind w:left="708"/>
      </w:pPr>
      <w:r w:rsidRPr="00EC04FE">
        <w:rPr>
          <w:b/>
        </w:rPr>
        <w:t>ore 15.00</w:t>
      </w:r>
      <w:r w:rsidR="00AB11BB" w:rsidRPr="00EC04FE">
        <w:rPr>
          <w:b/>
        </w:rPr>
        <w:t>-1</w:t>
      </w:r>
      <w:r w:rsidR="00F5648F" w:rsidRPr="00EC04FE">
        <w:rPr>
          <w:b/>
        </w:rPr>
        <w:t>5</w:t>
      </w:r>
      <w:r w:rsidR="00AB11BB" w:rsidRPr="00EC04FE">
        <w:rPr>
          <w:b/>
        </w:rPr>
        <w:t>.</w:t>
      </w:r>
      <w:r w:rsidR="00737C95" w:rsidRPr="00EC04FE">
        <w:rPr>
          <w:b/>
        </w:rPr>
        <w:t>15</w:t>
      </w:r>
      <w:r w:rsidR="00EC04FE">
        <w:rPr>
          <w:b/>
        </w:rPr>
        <w:t xml:space="preserve"> </w:t>
      </w:r>
      <w:r w:rsidR="00027723">
        <w:t>Saluti</w:t>
      </w:r>
      <w:r w:rsidRPr="004F4205">
        <w:t xml:space="preserve"> </w:t>
      </w:r>
      <w:r w:rsidR="00DD2E29">
        <w:t>Magnifico Rettore,</w:t>
      </w:r>
      <w:r w:rsidR="00DD2E29" w:rsidRPr="004F4205">
        <w:t xml:space="preserve"> </w:t>
      </w:r>
      <w:r w:rsidR="00F06346">
        <w:t>P</w:t>
      </w:r>
      <w:r w:rsidR="004C02CF">
        <w:t xml:space="preserve">rof.ssa </w:t>
      </w:r>
      <w:r w:rsidR="00F06346">
        <w:t>Marianna Mauro C</w:t>
      </w:r>
      <w:r w:rsidR="00DD2E29" w:rsidRPr="004F4205">
        <w:t xml:space="preserve">oordinatrice </w:t>
      </w:r>
      <w:r w:rsidR="00F06346">
        <w:t xml:space="preserve">Commissione </w:t>
      </w:r>
      <w:r w:rsidR="00DD2E29" w:rsidRPr="004F4205">
        <w:t>T</w:t>
      </w:r>
      <w:r w:rsidR="004C02CF">
        <w:t>erza Missione</w:t>
      </w:r>
      <w:r w:rsidR="00F06346">
        <w:t xml:space="preserve"> Ateneo</w:t>
      </w:r>
      <w:r w:rsidR="003F2CE0">
        <w:t>,</w:t>
      </w:r>
      <w:r w:rsidR="00DD2E29">
        <w:t xml:space="preserve"> </w:t>
      </w:r>
      <w:r w:rsidR="00F06346" w:rsidRPr="00EA2C38">
        <w:t>Dipartimento della Salute e Welfare Regione Calabria</w:t>
      </w:r>
      <w:r w:rsidR="00F06346">
        <w:t xml:space="preserve"> </w:t>
      </w:r>
      <w:r w:rsidR="003549EE">
        <w:t>Responsabili Scientifiche</w:t>
      </w:r>
      <w:r w:rsidR="004C02CF">
        <w:t xml:space="preserve">; </w:t>
      </w:r>
    </w:p>
    <w:p w14:paraId="11299C49" w14:textId="77777777" w:rsidR="00DD2E29" w:rsidRPr="004F4205" w:rsidRDefault="00DD2E29" w:rsidP="00DD2E29"/>
    <w:p w14:paraId="0E28DCD1" w14:textId="5D1050DE" w:rsidR="003F2CE0" w:rsidRDefault="00F5648F" w:rsidP="003F2CE0">
      <w:pPr>
        <w:pStyle w:val="Paragrafoelenco"/>
        <w:numPr>
          <w:ilvl w:val="0"/>
          <w:numId w:val="1"/>
        </w:numPr>
        <w:ind w:left="708"/>
      </w:pPr>
      <w:r w:rsidRPr="00EC04FE">
        <w:rPr>
          <w:b/>
        </w:rPr>
        <w:t>ore 15.</w:t>
      </w:r>
      <w:r w:rsidR="00737C95" w:rsidRPr="00EC04FE">
        <w:rPr>
          <w:b/>
        </w:rPr>
        <w:t>15</w:t>
      </w:r>
      <w:r w:rsidR="004F4205" w:rsidRPr="00EC04FE">
        <w:rPr>
          <w:b/>
        </w:rPr>
        <w:t>-</w:t>
      </w:r>
      <w:r w:rsidRPr="00EC04FE">
        <w:rPr>
          <w:b/>
        </w:rPr>
        <w:t>15.</w:t>
      </w:r>
      <w:r w:rsidR="00DD2E29" w:rsidRPr="00EC04FE">
        <w:rPr>
          <w:b/>
        </w:rPr>
        <w:t>3</w:t>
      </w:r>
      <w:r w:rsidR="00737C95" w:rsidRPr="00EC04FE">
        <w:rPr>
          <w:b/>
        </w:rPr>
        <w:t>0</w:t>
      </w:r>
      <w:r w:rsidR="00EC04FE">
        <w:rPr>
          <w:b/>
        </w:rPr>
        <w:t xml:space="preserve"> </w:t>
      </w:r>
      <w:r w:rsidR="004F4205">
        <w:t>D</w:t>
      </w:r>
      <w:r w:rsidR="00EC5DCF">
        <w:t>r</w:t>
      </w:r>
      <w:r w:rsidR="004F4205" w:rsidRPr="004F4205">
        <w:t xml:space="preserve">. </w:t>
      </w:r>
      <w:r w:rsidR="004F4205">
        <w:t xml:space="preserve">Pellegrino Mancini, </w:t>
      </w:r>
      <w:r w:rsidR="000405C1" w:rsidRPr="004F4205">
        <w:t>Coordinatore de</w:t>
      </w:r>
      <w:r w:rsidR="004F4205">
        <w:t>lle Centro Regionale</w:t>
      </w:r>
      <w:r w:rsidR="003549EE">
        <w:t xml:space="preserve"> </w:t>
      </w:r>
      <w:r w:rsidR="004F4205">
        <w:t>Trapianti</w:t>
      </w:r>
    </w:p>
    <w:p w14:paraId="0D2CF368" w14:textId="2A07BC21" w:rsidR="00CC2FB6" w:rsidRPr="003F2CE0" w:rsidRDefault="003F2CE0" w:rsidP="003F2CE0">
      <w:pPr>
        <w:ind w:left="708"/>
        <w:rPr>
          <w:i/>
          <w:iCs/>
        </w:rPr>
      </w:pPr>
      <w:r>
        <w:rPr>
          <w:i/>
          <w:iCs/>
        </w:rPr>
        <w:t xml:space="preserve">La situazione dei trapianti </w:t>
      </w:r>
      <w:r w:rsidR="004F4205" w:rsidRPr="003F2CE0">
        <w:rPr>
          <w:i/>
          <w:iCs/>
        </w:rPr>
        <w:t>in Calabria</w:t>
      </w:r>
      <w:r>
        <w:rPr>
          <w:i/>
          <w:iCs/>
        </w:rPr>
        <w:t xml:space="preserve"> </w:t>
      </w:r>
      <w:r w:rsidR="004F4205" w:rsidRPr="003F2CE0">
        <w:rPr>
          <w:i/>
          <w:iCs/>
        </w:rPr>
        <w:t xml:space="preserve"> </w:t>
      </w:r>
    </w:p>
    <w:p w14:paraId="1F2EE6B1" w14:textId="77777777" w:rsidR="004F4205" w:rsidRDefault="004F4205" w:rsidP="004F4205"/>
    <w:p w14:paraId="4947AB27" w14:textId="77777777" w:rsidR="00F06346" w:rsidRPr="00EA2C38" w:rsidRDefault="00F5648F" w:rsidP="00F06346">
      <w:pPr>
        <w:pStyle w:val="Paragrafoelenco"/>
        <w:numPr>
          <w:ilvl w:val="0"/>
          <w:numId w:val="1"/>
        </w:numPr>
        <w:ind w:left="708"/>
        <w:rPr>
          <w:i/>
          <w:iCs/>
        </w:rPr>
      </w:pPr>
      <w:r w:rsidRPr="00EC04FE">
        <w:rPr>
          <w:b/>
        </w:rPr>
        <w:t>ore 15.</w:t>
      </w:r>
      <w:r w:rsidR="00DD2E29" w:rsidRPr="00EC04FE">
        <w:rPr>
          <w:b/>
        </w:rPr>
        <w:t>3</w:t>
      </w:r>
      <w:r w:rsidR="00737C95" w:rsidRPr="00EC04FE">
        <w:rPr>
          <w:b/>
        </w:rPr>
        <w:t>0</w:t>
      </w:r>
      <w:r w:rsidRPr="00EC04FE">
        <w:rPr>
          <w:b/>
        </w:rPr>
        <w:t>-</w:t>
      </w:r>
      <w:r w:rsidR="00737C95" w:rsidRPr="00EC04FE">
        <w:rPr>
          <w:b/>
        </w:rPr>
        <w:t>15.50</w:t>
      </w:r>
      <w:r w:rsidR="00EC04FE">
        <w:rPr>
          <w:b/>
        </w:rPr>
        <w:t xml:space="preserve"> </w:t>
      </w:r>
      <w:r w:rsidR="00F06346">
        <w:t xml:space="preserve">Dr. Giuseppe Feltrin Direttore Centro Nazionale Trapianti </w:t>
      </w:r>
      <w:r w:rsidR="00F06346" w:rsidRPr="00EA2C38">
        <w:t xml:space="preserve">Istituto Superiore di Sanità Roma, </w:t>
      </w:r>
    </w:p>
    <w:p w14:paraId="4C337E86" w14:textId="51D6786B" w:rsidR="00DD2E29" w:rsidRPr="00F06346" w:rsidRDefault="00F06346" w:rsidP="00F06346">
      <w:pPr>
        <w:ind w:left="708"/>
        <w:rPr>
          <w:i/>
          <w:iCs/>
        </w:rPr>
      </w:pPr>
      <w:r w:rsidRPr="003F2CE0">
        <w:rPr>
          <w:i/>
          <w:iCs/>
        </w:rPr>
        <w:t>I trapianti d’organo in Italia</w:t>
      </w:r>
    </w:p>
    <w:p w14:paraId="47A73C40" w14:textId="77777777" w:rsidR="00DD2E29" w:rsidRDefault="00DD2E29" w:rsidP="00DD2E29">
      <w:pPr>
        <w:pStyle w:val="Paragrafoelenco"/>
      </w:pPr>
    </w:p>
    <w:p w14:paraId="61E08756" w14:textId="6369F92A" w:rsidR="00DD2E29" w:rsidRPr="001F6D67" w:rsidRDefault="00DD2E29" w:rsidP="001F6D67">
      <w:pPr>
        <w:pStyle w:val="Paragrafoelenco"/>
        <w:numPr>
          <w:ilvl w:val="0"/>
          <w:numId w:val="7"/>
        </w:numPr>
        <w:rPr>
          <w:i/>
          <w:iCs/>
        </w:rPr>
      </w:pPr>
      <w:r w:rsidRPr="001F6D67">
        <w:rPr>
          <w:b/>
        </w:rPr>
        <w:t xml:space="preserve">ore </w:t>
      </w:r>
      <w:r w:rsidR="00737C95" w:rsidRPr="001F6D67">
        <w:rPr>
          <w:b/>
        </w:rPr>
        <w:t>15.50</w:t>
      </w:r>
      <w:r w:rsidRPr="001F6D67">
        <w:rPr>
          <w:b/>
        </w:rPr>
        <w:t>-16.</w:t>
      </w:r>
      <w:r w:rsidR="00737C95" w:rsidRPr="001F6D67">
        <w:rPr>
          <w:b/>
        </w:rPr>
        <w:t>10</w:t>
      </w:r>
      <w:r w:rsidR="00EC04FE" w:rsidRPr="001F6D67">
        <w:rPr>
          <w:b/>
        </w:rPr>
        <w:t xml:space="preserve"> </w:t>
      </w:r>
      <w:r w:rsidR="00F06346">
        <w:t xml:space="preserve">Dr.ssa Anna Grande, Dr.ssa Elisabetta Marisa Macrina, Struttura Dipartimentale Donazioni e Trapianti dell’Azienda Ospedaliero-Universitaria Renato Dulbecco Presidio Pugliese; </w:t>
      </w:r>
      <w:r w:rsidR="00F06346" w:rsidRPr="001F6D67">
        <w:rPr>
          <w:i/>
          <w:iCs/>
        </w:rPr>
        <w:t>Diagnosi di morte con criteri neurologici. Ruolo del coordinamento</w:t>
      </w:r>
    </w:p>
    <w:p w14:paraId="2847EF97" w14:textId="77777777" w:rsidR="00DD2E29" w:rsidRDefault="00DD2E29" w:rsidP="00DD2E29">
      <w:pPr>
        <w:ind w:left="360"/>
      </w:pPr>
    </w:p>
    <w:p w14:paraId="389C0445" w14:textId="7FEE9DF7" w:rsidR="003F2CE0" w:rsidRDefault="00027723" w:rsidP="001F6D67">
      <w:pPr>
        <w:pStyle w:val="Paragrafoelenco"/>
        <w:numPr>
          <w:ilvl w:val="0"/>
          <w:numId w:val="7"/>
        </w:numPr>
      </w:pPr>
      <w:r w:rsidRPr="001F6D67">
        <w:rPr>
          <w:b/>
        </w:rPr>
        <w:t>ore 16.</w:t>
      </w:r>
      <w:r w:rsidR="00F33DBA" w:rsidRPr="001F6D67">
        <w:rPr>
          <w:b/>
        </w:rPr>
        <w:t>10</w:t>
      </w:r>
      <w:r w:rsidR="004F4205" w:rsidRPr="001F6D67">
        <w:rPr>
          <w:b/>
        </w:rPr>
        <w:t>-</w:t>
      </w:r>
      <w:r w:rsidRPr="001F6D67">
        <w:rPr>
          <w:b/>
        </w:rPr>
        <w:t>16.</w:t>
      </w:r>
      <w:r w:rsidR="00F33DBA" w:rsidRPr="001F6D67">
        <w:rPr>
          <w:b/>
        </w:rPr>
        <w:t>25</w:t>
      </w:r>
      <w:r w:rsidR="00EC04FE" w:rsidRPr="001F6D67">
        <w:rPr>
          <w:b/>
        </w:rPr>
        <w:t xml:space="preserve"> </w:t>
      </w:r>
      <w:r w:rsidR="001F6D67">
        <w:t>Dr. Sebastiano Senese, Presidente della sezione AIDO, Maida (Catanzaro)</w:t>
      </w:r>
    </w:p>
    <w:p w14:paraId="615330A1" w14:textId="0FDA34B2" w:rsidR="004F4205" w:rsidRPr="003F2CE0" w:rsidRDefault="003F2CE0" w:rsidP="003F2CE0">
      <w:pPr>
        <w:ind w:left="708"/>
        <w:rPr>
          <w:i/>
          <w:iCs/>
        </w:rPr>
      </w:pPr>
      <w:r w:rsidRPr="003F2CE0">
        <w:rPr>
          <w:i/>
          <w:iCs/>
        </w:rPr>
        <w:t>La t</w:t>
      </w:r>
      <w:r w:rsidR="004F4205" w:rsidRPr="003F2CE0">
        <w:rPr>
          <w:i/>
          <w:iCs/>
        </w:rPr>
        <w:t>estimonianza del donatore</w:t>
      </w:r>
    </w:p>
    <w:p w14:paraId="51D57B45" w14:textId="77777777" w:rsidR="004F4205" w:rsidRDefault="004F4205" w:rsidP="004F4205"/>
    <w:p w14:paraId="122AE178" w14:textId="5FCBE6C6" w:rsidR="003F2CE0" w:rsidRDefault="004F4205" w:rsidP="00DD2E29">
      <w:pPr>
        <w:pStyle w:val="Paragrafoelenco"/>
        <w:numPr>
          <w:ilvl w:val="0"/>
          <w:numId w:val="1"/>
        </w:numPr>
      </w:pPr>
      <w:r w:rsidRPr="004F4205">
        <w:rPr>
          <w:b/>
        </w:rPr>
        <w:t xml:space="preserve">ore </w:t>
      </w:r>
      <w:r w:rsidR="00027723">
        <w:rPr>
          <w:b/>
        </w:rPr>
        <w:t>16</w:t>
      </w:r>
      <w:r w:rsidR="00F33DBA">
        <w:rPr>
          <w:b/>
        </w:rPr>
        <w:t>.25</w:t>
      </w:r>
      <w:r w:rsidRPr="004F4205">
        <w:rPr>
          <w:b/>
        </w:rPr>
        <w:t>-</w:t>
      </w:r>
      <w:r w:rsidR="00DD2E29">
        <w:rPr>
          <w:b/>
        </w:rPr>
        <w:t>16.</w:t>
      </w:r>
      <w:r w:rsidR="00F33DBA">
        <w:rPr>
          <w:b/>
        </w:rPr>
        <w:t>40</w:t>
      </w:r>
      <w:r w:rsidR="00027723">
        <w:rPr>
          <w:b/>
        </w:rPr>
        <w:t xml:space="preserve"> </w:t>
      </w:r>
      <w:r w:rsidR="001F6D67">
        <w:t>Sig</w:t>
      </w:r>
      <w:r w:rsidR="00EC5DCF">
        <w:t>.</w:t>
      </w:r>
      <w:r>
        <w:t xml:space="preserve"> Pasquale Scaramuzzino</w:t>
      </w:r>
      <w:r w:rsidR="003F2CE0">
        <w:t xml:space="preserve">, </w:t>
      </w:r>
      <w:r>
        <w:t xml:space="preserve">Associazione </w:t>
      </w:r>
      <w:proofErr w:type="spellStart"/>
      <w:r>
        <w:t>NEfroDializzati</w:t>
      </w:r>
      <w:proofErr w:type="spellEnd"/>
      <w:r>
        <w:t xml:space="preserve"> (ANED)</w:t>
      </w:r>
    </w:p>
    <w:p w14:paraId="40392945" w14:textId="099E1F7E" w:rsidR="00F5648F" w:rsidRPr="003F2CE0" w:rsidRDefault="003F2CE0" w:rsidP="003F2CE0">
      <w:pPr>
        <w:ind w:left="360" w:firstLine="348"/>
        <w:rPr>
          <w:i/>
          <w:iCs/>
        </w:rPr>
      </w:pPr>
      <w:r w:rsidRPr="003F2CE0">
        <w:rPr>
          <w:i/>
          <w:iCs/>
        </w:rPr>
        <w:t>La t</w:t>
      </w:r>
      <w:r w:rsidR="004F4205" w:rsidRPr="003F2CE0">
        <w:rPr>
          <w:i/>
          <w:iCs/>
        </w:rPr>
        <w:t xml:space="preserve">estimonianza del Ricevente </w:t>
      </w:r>
    </w:p>
    <w:p w14:paraId="77A8AAC3" w14:textId="6170774E" w:rsidR="004F4205" w:rsidRDefault="004F4205" w:rsidP="00F5648F"/>
    <w:p w14:paraId="734D8356" w14:textId="6FD8C053" w:rsidR="00DD2E29" w:rsidRPr="00F33DBA" w:rsidRDefault="00DD2E29" w:rsidP="00DD2E29">
      <w:pPr>
        <w:pStyle w:val="Paragrafoelenco"/>
        <w:numPr>
          <w:ilvl w:val="0"/>
          <w:numId w:val="2"/>
        </w:numPr>
        <w:jc w:val="both"/>
      </w:pPr>
      <w:r w:rsidRPr="00F33DBA">
        <w:rPr>
          <w:b/>
        </w:rPr>
        <w:lastRenderedPageBreak/>
        <w:t>ore</w:t>
      </w:r>
      <w:r w:rsidR="001359DD">
        <w:rPr>
          <w:b/>
        </w:rPr>
        <w:t xml:space="preserve"> </w:t>
      </w:r>
      <w:r w:rsidRPr="00F33DBA">
        <w:rPr>
          <w:b/>
        </w:rPr>
        <w:t>16.4</w:t>
      </w:r>
      <w:r w:rsidR="00F33DBA">
        <w:rPr>
          <w:b/>
        </w:rPr>
        <w:t>0</w:t>
      </w:r>
      <w:r w:rsidRPr="00F33DBA">
        <w:rPr>
          <w:b/>
        </w:rPr>
        <w:t>-</w:t>
      </w:r>
      <w:r w:rsidR="00F33DBA">
        <w:rPr>
          <w:b/>
        </w:rPr>
        <w:t>16</w:t>
      </w:r>
      <w:r w:rsidRPr="00F33DBA">
        <w:rPr>
          <w:b/>
        </w:rPr>
        <w:t>.</w:t>
      </w:r>
      <w:r w:rsidR="00F33DBA">
        <w:rPr>
          <w:b/>
        </w:rPr>
        <w:t>55</w:t>
      </w:r>
      <w:r w:rsidR="00167F6D">
        <w:rPr>
          <w:b/>
        </w:rPr>
        <w:t xml:space="preserve"> </w:t>
      </w:r>
      <w:r w:rsidRPr="00F33DBA">
        <w:rPr>
          <w:bCs/>
        </w:rPr>
        <w:t xml:space="preserve">Dr.ssa Giuseppina Iemma </w:t>
      </w:r>
      <w:r w:rsidR="004A552C" w:rsidRPr="00F33DBA">
        <w:rPr>
          <w:bCs/>
        </w:rPr>
        <w:t>Vice</w:t>
      </w:r>
      <w:r w:rsidR="004A552C">
        <w:rPr>
          <w:bCs/>
        </w:rPr>
        <w:t>sindaco</w:t>
      </w:r>
      <w:r w:rsidRPr="00F33DBA">
        <w:rPr>
          <w:bCs/>
        </w:rPr>
        <w:t xml:space="preserve"> del Comune di Catanzaro, </w:t>
      </w:r>
      <w:r w:rsidRPr="003F2CE0">
        <w:rPr>
          <w:bCs/>
          <w:i/>
          <w:iCs/>
        </w:rPr>
        <w:t>Manifestazione di consenso presso l’Ufficio Anagrafe dei Comuni</w:t>
      </w:r>
    </w:p>
    <w:p w14:paraId="0DE45659" w14:textId="77777777" w:rsidR="00F33DBA" w:rsidRPr="00F33DBA" w:rsidRDefault="00F33DBA" w:rsidP="00F33DBA">
      <w:pPr>
        <w:pStyle w:val="Paragrafoelenco"/>
        <w:jc w:val="both"/>
      </w:pPr>
    </w:p>
    <w:p w14:paraId="0AA365D5" w14:textId="398FA157" w:rsidR="003F2CE0" w:rsidRDefault="00F33DBA" w:rsidP="00F33DBA">
      <w:pPr>
        <w:pStyle w:val="Paragrafoelenco"/>
        <w:numPr>
          <w:ilvl w:val="0"/>
          <w:numId w:val="2"/>
        </w:numPr>
      </w:pPr>
      <w:r w:rsidRPr="00F5648F">
        <w:rPr>
          <w:b/>
        </w:rPr>
        <w:t xml:space="preserve">ore </w:t>
      </w:r>
      <w:r>
        <w:rPr>
          <w:b/>
        </w:rPr>
        <w:t>16.55-17.30</w:t>
      </w:r>
      <w:r>
        <w:t xml:space="preserve"> D</w:t>
      </w:r>
      <w:r w:rsidR="006E1CB3">
        <w:t>r</w:t>
      </w:r>
      <w:r>
        <w:t>.ssa Donatella Soluri</w:t>
      </w:r>
    </w:p>
    <w:p w14:paraId="6F287ADF" w14:textId="34D280C9" w:rsidR="00F33DBA" w:rsidRPr="003F2CE0" w:rsidRDefault="00F33DBA" w:rsidP="003F2CE0">
      <w:pPr>
        <w:ind w:firstLine="708"/>
        <w:rPr>
          <w:i/>
          <w:iCs/>
        </w:rPr>
      </w:pPr>
      <w:r w:rsidRPr="003F2CE0">
        <w:rPr>
          <w:i/>
          <w:iCs/>
        </w:rPr>
        <w:t xml:space="preserve">Domande del pubblico e Conclusioni della giornata </w:t>
      </w:r>
    </w:p>
    <w:p w14:paraId="172510C6" w14:textId="77777777" w:rsidR="003F2CE0" w:rsidRDefault="003F2CE0" w:rsidP="00F5648F">
      <w:pPr>
        <w:rPr>
          <w:b/>
        </w:rPr>
      </w:pPr>
    </w:p>
    <w:p w14:paraId="711ACE13" w14:textId="77777777" w:rsidR="00EC04FE" w:rsidRDefault="00EC04FE" w:rsidP="00F5648F">
      <w:pPr>
        <w:rPr>
          <w:b/>
        </w:rPr>
      </w:pPr>
    </w:p>
    <w:p w14:paraId="1130B2E8" w14:textId="77777777" w:rsidR="00EC04FE" w:rsidRDefault="00EC04FE" w:rsidP="00F5648F">
      <w:pPr>
        <w:rPr>
          <w:b/>
        </w:rPr>
      </w:pPr>
    </w:p>
    <w:p w14:paraId="14766BE2" w14:textId="00A6B973" w:rsidR="00F5648F" w:rsidRPr="00F5648F" w:rsidRDefault="00027723" w:rsidP="00F5648F">
      <w:pPr>
        <w:rPr>
          <w:b/>
        </w:rPr>
      </w:pPr>
      <w:r>
        <w:rPr>
          <w:b/>
        </w:rPr>
        <w:t>26</w:t>
      </w:r>
      <w:r w:rsidR="00F5648F" w:rsidRPr="00F5648F">
        <w:rPr>
          <w:b/>
        </w:rPr>
        <w:t xml:space="preserve"> Marzo 2025</w:t>
      </w:r>
    </w:p>
    <w:p w14:paraId="6EBB27E6" w14:textId="77777777" w:rsidR="00A25BE7" w:rsidRDefault="00A25BE7" w:rsidP="00EC5DCF"/>
    <w:p w14:paraId="03CD8D19" w14:textId="1E4BDACE" w:rsidR="003C6A96" w:rsidRDefault="00027723" w:rsidP="00E62F56">
      <w:pPr>
        <w:pStyle w:val="Paragrafoelenco"/>
        <w:numPr>
          <w:ilvl w:val="0"/>
          <w:numId w:val="1"/>
        </w:numPr>
      </w:pPr>
      <w:r w:rsidRPr="00027723">
        <w:rPr>
          <w:b/>
        </w:rPr>
        <w:t>ore 9.00-9.</w:t>
      </w:r>
      <w:r w:rsidR="009F208B">
        <w:rPr>
          <w:b/>
        </w:rPr>
        <w:t>20</w:t>
      </w:r>
      <w:r>
        <w:t xml:space="preserve"> </w:t>
      </w:r>
      <w:r w:rsidR="00EE670C">
        <w:t>Dr.ssa Graziella Rossi, Università di Bologna</w:t>
      </w:r>
      <w:r w:rsidR="007B42AC">
        <w:t>.</w:t>
      </w:r>
    </w:p>
    <w:p w14:paraId="6A208321" w14:textId="12B34E3F" w:rsidR="00E62F56" w:rsidRPr="003C6A96" w:rsidRDefault="00E62F56" w:rsidP="003C6A96">
      <w:pPr>
        <w:ind w:left="360" w:firstLine="348"/>
        <w:rPr>
          <w:i/>
          <w:iCs/>
        </w:rPr>
      </w:pPr>
      <w:r w:rsidRPr="003C6A96">
        <w:rPr>
          <w:i/>
          <w:iCs/>
        </w:rPr>
        <w:t>La comunicazione nel percorso donazione e trapianto</w:t>
      </w:r>
    </w:p>
    <w:p w14:paraId="320D870D" w14:textId="77777777" w:rsidR="00027723" w:rsidRDefault="00027723" w:rsidP="00027723">
      <w:pPr>
        <w:pStyle w:val="Paragrafoelenco"/>
      </w:pPr>
    </w:p>
    <w:p w14:paraId="11F6DD48" w14:textId="042F110A" w:rsidR="003C6A96" w:rsidRDefault="00027723" w:rsidP="00E62F56">
      <w:pPr>
        <w:pStyle w:val="Paragrafoelenco"/>
        <w:numPr>
          <w:ilvl w:val="0"/>
          <w:numId w:val="1"/>
        </w:numPr>
      </w:pPr>
      <w:r w:rsidRPr="00E62F56">
        <w:rPr>
          <w:b/>
        </w:rPr>
        <w:t>ore 09</w:t>
      </w:r>
      <w:r w:rsidR="009F208B">
        <w:rPr>
          <w:b/>
        </w:rPr>
        <w:t>.20</w:t>
      </w:r>
      <w:r w:rsidRPr="00E62F56">
        <w:rPr>
          <w:b/>
        </w:rPr>
        <w:t>-9.</w:t>
      </w:r>
      <w:r w:rsidR="009F208B">
        <w:rPr>
          <w:b/>
        </w:rPr>
        <w:t>40</w:t>
      </w:r>
      <w:r w:rsidRPr="00E62F56">
        <w:rPr>
          <w:b/>
        </w:rPr>
        <w:t xml:space="preserve"> </w:t>
      </w:r>
      <w:r w:rsidR="00E62F56">
        <w:t>D</w:t>
      </w:r>
      <w:r w:rsidR="006E1CB3">
        <w:t>r</w:t>
      </w:r>
      <w:r w:rsidR="00E62F56">
        <w:t xml:space="preserve">.ssa Valeria Sordi Ospedale San Raffaele, Milano, </w:t>
      </w:r>
      <w:proofErr w:type="spellStart"/>
      <w:r w:rsidR="00E62F56">
        <w:t>Diabetes</w:t>
      </w:r>
      <w:proofErr w:type="spellEnd"/>
      <w:r w:rsidR="00E62F56">
        <w:t xml:space="preserve"> </w:t>
      </w:r>
      <w:proofErr w:type="spellStart"/>
      <w:r w:rsidR="00E62F56">
        <w:t>Research</w:t>
      </w:r>
      <w:proofErr w:type="spellEnd"/>
      <w:r w:rsidR="00E62F56">
        <w:t xml:space="preserve"> Institute</w:t>
      </w:r>
      <w:r w:rsidR="007B42AC">
        <w:t>.</w:t>
      </w:r>
    </w:p>
    <w:p w14:paraId="2A553177" w14:textId="025FAEDF" w:rsidR="00027723" w:rsidRDefault="003C6A96" w:rsidP="003C6A96">
      <w:pPr>
        <w:ind w:left="360" w:firstLine="348"/>
        <w:rPr>
          <w:i/>
          <w:iCs/>
        </w:rPr>
      </w:pPr>
      <w:r w:rsidRPr="003C6A96">
        <w:rPr>
          <w:bCs/>
          <w:i/>
          <w:iCs/>
        </w:rPr>
        <w:t>La</w:t>
      </w:r>
      <w:r w:rsidR="00E62F56" w:rsidRPr="003C6A96">
        <w:rPr>
          <w:bCs/>
          <w:i/>
          <w:iCs/>
        </w:rPr>
        <w:t xml:space="preserve"> </w:t>
      </w:r>
      <w:r w:rsidR="00E62F56" w:rsidRPr="003C6A96">
        <w:rPr>
          <w:i/>
          <w:iCs/>
        </w:rPr>
        <w:t xml:space="preserve">donazione delle cellule staminali, i </w:t>
      </w:r>
      <w:r>
        <w:rPr>
          <w:i/>
          <w:iCs/>
        </w:rPr>
        <w:t xml:space="preserve">primi </w:t>
      </w:r>
      <w:r w:rsidR="00E62F56" w:rsidRPr="003C6A96">
        <w:rPr>
          <w:i/>
          <w:iCs/>
        </w:rPr>
        <w:t>risultati nel diabete di tipo 1</w:t>
      </w:r>
    </w:p>
    <w:p w14:paraId="703ED356" w14:textId="77777777" w:rsidR="009F208B" w:rsidRDefault="009F208B" w:rsidP="003C6A96">
      <w:pPr>
        <w:ind w:left="360" w:firstLine="348"/>
        <w:rPr>
          <w:i/>
          <w:iCs/>
        </w:rPr>
      </w:pPr>
    </w:p>
    <w:p w14:paraId="3A974892" w14:textId="5D53848D" w:rsidR="009F208B" w:rsidRDefault="009F208B" w:rsidP="009F208B">
      <w:pPr>
        <w:pStyle w:val="Paragrafoelenco"/>
        <w:numPr>
          <w:ilvl w:val="0"/>
          <w:numId w:val="8"/>
        </w:numPr>
      </w:pPr>
      <w:r w:rsidRPr="009F208B">
        <w:rPr>
          <w:b/>
          <w:bCs/>
        </w:rPr>
        <w:t>ore 9.</w:t>
      </w:r>
      <w:r>
        <w:rPr>
          <w:b/>
          <w:bCs/>
        </w:rPr>
        <w:t>40</w:t>
      </w:r>
      <w:r w:rsidRPr="009F208B">
        <w:rPr>
          <w:b/>
          <w:bCs/>
        </w:rPr>
        <w:t>-</w:t>
      </w:r>
      <w:r>
        <w:rPr>
          <w:b/>
          <w:bCs/>
        </w:rPr>
        <w:t>10.00</w:t>
      </w:r>
      <w:r>
        <w:t xml:space="preserve"> Prof. Vincenzo Scorcia, Università degli Studi Magna </w:t>
      </w:r>
      <w:proofErr w:type="spellStart"/>
      <w:r>
        <w:t>Gr</w:t>
      </w:r>
      <w:r>
        <w:rPr>
          <w:rFonts w:ascii="Calibri" w:hAnsi="Calibri" w:cs="Calibri"/>
        </w:rPr>
        <w:t>æ</w:t>
      </w:r>
      <w:r>
        <w:t>cia</w:t>
      </w:r>
      <w:proofErr w:type="spellEnd"/>
      <w:r>
        <w:t xml:space="preserve"> </w:t>
      </w:r>
      <w:proofErr w:type="spellStart"/>
      <w:r>
        <w:t>diCatanzaro</w:t>
      </w:r>
      <w:proofErr w:type="spellEnd"/>
    </w:p>
    <w:p w14:paraId="43B43D34" w14:textId="76F2D268" w:rsidR="009F208B" w:rsidRPr="009F208B" w:rsidRDefault="009F208B" w:rsidP="009F208B">
      <w:pPr>
        <w:ind w:firstLine="708"/>
        <w:rPr>
          <w:i/>
          <w:iCs/>
        </w:rPr>
      </w:pPr>
      <w:r w:rsidRPr="009F208B">
        <w:rPr>
          <w:i/>
          <w:iCs/>
        </w:rPr>
        <w:t>Donare la vista</w:t>
      </w:r>
    </w:p>
    <w:p w14:paraId="7199E3B3" w14:textId="77777777" w:rsidR="00E62F56" w:rsidRPr="00AB11BB" w:rsidRDefault="00E62F56" w:rsidP="00E62F56"/>
    <w:p w14:paraId="4649E526" w14:textId="09B6A476" w:rsidR="003C6A96" w:rsidRDefault="00027723" w:rsidP="009F66B7">
      <w:pPr>
        <w:pStyle w:val="Paragrafoelenco"/>
        <w:numPr>
          <w:ilvl w:val="0"/>
          <w:numId w:val="1"/>
        </w:numPr>
      </w:pPr>
      <w:r w:rsidRPr="00E62F56">
        <w:rPr>
          <w:b/>
          <w:bCs/>
        </w:rPr>
        <w:t xml:space="preserve">ore </w:t>
      </w:r>
      <w:r w:rsidR="009F208B">
        <w:rPr>
          <w:b/>
        </w:rPr>
        <w:t>10.00</w:t>
      </w:r>
      <w:r w:rsidRPr="00E62F56">
        <w:rPr>
          <w:b/>
        </w:rPr>
        <w:t>-</w:t>
      </w:r>
      <w:r w:rsidR="009F208B">
        <w:rPr>
          <w:b/>
        </w:rPr>
        <w:t>10.20</w:t>
      </w:r>
      <w:r w:rsidRPr="00E62F56">
        <w:rPr>
          <w:b/>
        </w:rPr>
        <w:t xml:space="preserve"> </w:t>
      </w:r>
      <w:r w:rsidR="009F66B7">
        <w:t>Dr.ssa Rita Malavolta, Presidente ADMO</w:t>
      </w:r>
      <w:r w:rsidR="00EE670C" w:rsidRPr="00EE670C">
        <w:t xml:space="preserve"> </w:t>
      </w:r>
      <w:r w:rsidR="00EE670C">
        <w:t>Federazione Italiana</w:t>
      </w:r>
      <w:r w:rsidR="007B42AC">
        <w:t>.</w:t>
      </w:r>
    </w:p>
    <w:p w14:paraId="7BD80C1A" w14:textId="29239F08" w:rsidR="00027723" w:rsidRPr="003C6A96" w:rsidRDefault="009F66B7" w:rsidP="003C6A96">
      <w:pPr>
        <w:ind w:left="360" w:firstLine="348"/>
      </w:pPr>
      <w:r w:rsidRPr="003C6A96">
        <w:rPr>
          <w:i/>
          <w:iCs/>
        </w:rPr>
        <w:t>L’attività dell’ADMO in Italia, tra presente e futuro</w:t>
      </w:r>
    </w:p>
    <w:p w14:paraId="4A02EA4B" w14:textId="77777777" w:rsidR="00027723" w:rsidRPr="00F6551A" w:rsidRDefault="00027723" w:rsidP="00E62F56">
      <w:pPr>
        <w:pStyle w:val="Paragrafoelenco"/>
      </w:pPr>
    </w:p>
    <w:p w14:paraId="0A48C5CE" w14:textId="3A476AF8" w:rsidR="003C6A96" w:rsidRPr="007B42AC" w:rsidRDefault="00CC2FB6" w:rsidP="003C6A96">
      <w:pPr>
        <w:pStyle w:val="Paragrafoelenco"/>
        <w:numPr>
          <w:ilvl w:val="0"/>
          <w:numId w:val="4"/>
        </w:numPr>
        <w:ind w:left="708"/>
        <w:rPr>
          <w:rFonts w:cstheme="minorHAnsi"/>
          <w:color w:val="222222"/>
          <w:shd w:val="clear" w:color="auto" w:fill="FFFFFF"/>
        </w:rPr>
      </w:pPr>
      <w:r w:rsidRPr="007B42AC">
        <w:rPr>
          <w:b/>
        </w:rPr>
        <w:t xml:space="preserve">ore </w:t>
      </w:r>
      <w:r w:rsidR="009F208B">
        <w:rPr>
          <w:b/>
        </w:rPr>
        <w:t>10.20</w:t>
      </w:r>
      <w:r w:rsidR="00027723" w:rsidRPr="007B42AC">
        <w:rPr>
          <w:b/>
        </w:rPr>
        <w:t>-10.</w:t>
      </w:r>
      <w:r w:rsidR="009F208B">
        <w:rPr>
          <w:b/>
        </w:rPr>
        <w:t>35</w:t>
      </w:r>
      <w:r w:rsidR="007B42AC">
        <w:rPr>
          <w:b/>
        </w:rPr>
        <w:t xml:space="preserve"> </w:t>
      </w:r>
      <w:r w:rsidR="00E62F56" w:rsidRPr="007B42AC">
        <w:rPr>
          <w:rFonts w:cstheme="minorHAnsi"/>
          <w:color w:val="222222"/>
          <w:shd w:val="clear" w:color="auto" w:fill="FFFFFF"/>
        </w:rPr>
        <w:t>Prof.ssa Davoli Giuseppina</w:t>
      </w:r>
    </w:p>
    <w:p w14:paraId="0B265B90" w14:textId="39B8E51D" w:rsidR="00E62F56" w:rsidRPr="003C6A96" w:rsidRDefault="003C6A96" w:rsidP="003C6A96">
      <w:pPr>
        <w:ind w:left="708"/>
        <w:rPr>
          <w:i/>
          <w:iCs/>
        </w:rPr>
      </w:pPr>
      <w:r w:rsidRPr="003C6A96">
        <w:rPr>
          <w:rFonts w:cstheme="minorHAnsi"/>
          <w:i/>
          <w:iCs/>
          <w:color w:val="222222"/>
          <w:shd w:val="clear" w:color="auto" w:fill="FFFFFF"/>
        </w:rPr>
        <w:t>La t</w:t>
      </w:r>
      <w:r w:rsidR="00E62F56" w:rsidRPr="003C6A96">
        <w:rPr>
          <w:rFonts w:cstheme="minorHAnsi"/>
          <w:i/>
          <w:iCs/>
          <w:color w:val="222222"/>
          <w:shd w:val="clear" w:color="auto" w:fill="FFFFFF"/>
        </w:rPr>
        <w:t xml:space="preserve">estimonianza della madre del piccolo Giuseppe </w:t>
      </w:r>
      <w:proofErr w:type="spellStart"/>
      <w:r w:rsidR="00E62F56" w:rsidRPr="003C6A96">
        <w:rPr>
          <w:rFonts w:cstheme="minorHAnsi"/>
          <w:i/>
          <w:iCs/>
          <w:color w:val="222222"/>
          <w:shd w:val="clear" w:color="auto" w:fill="FFFFFF"/>
        </w:rPr>
        <w:t>Nusdeo</w:t>
      </w:r>
      <w:proofErr w:type="spellEnd"/>
      <w:r w:rsidR="007B42AC">
        <w:rPr>
          <w:rFonts w:cstheme="minorHAnsi"/>
          <w:i/>
          <w:iCs/>
          <w:color w:val="222222"/>
          <w:shd w:val="clear" w:color="auto" w:fill="FFFFFF"/>
        </w:rPr>
        <w:t>,</w:t>
      </w:r>
      <w:r w:rsidR="007B42AC" w:rsidRPr="007B42AC">
        <w:rPr>
          <w:rFonts w:cstheme="minorHAnsi"/>
          <w:color w:val="222222"/>
          <w:shd w:val="clear" w:color="auto" w:fill="FFFFFF"/>
        </w:rPr>
        <w:t xml:space="preserve"> </w:t>
      </w:r>
      <w:r w:rsidR="007B42AC">
        <w:rPr>
          <w:rFonts w:cstheme="minorHAnsi"/>
          <w:color w:val="222222"/>
          <w:shd w:val="clear" w:color="auto" w:fill="FFFFFF"/>
        </w:rPr>
        <w:t>f</w:t>
      </w:r>
      <w:r w:rsidR="007B42AC" w:rsidRPr="007B42AC">
        <w:rPr>
          <w:rFonts w:cstheme="minorHAnsi"/>
          <w:i/>
          <w:iCs/>
          <w:color w:val="222222"/>
          <w:shd w:val="clear" w:color="auto" w:fill="FFFFFF"/>
        </w:rPr>
        <w:t>ondatore dell’ADMO Calabria</w:t>
      </w:r>
    </w:p>
    <w:p w14:paraId="05A97A2C" w14:textId="77777777" w:rsidR="00EC5DCF" w:rsidRPr="00EC5DCF" w:rsidRDefault="00EC5DCF" w:rsidP="00EC5DCF"/>
    <w:p w14:paraId="4D25737C" w14:textId="17319B80" w:rsidR="003C6A96" w:rsidRDefault="00EC5DCF" w:rsidP="003C6A96">
      <w:pPr>
        <w:pStyle w:val="Paragrafoelenco"/>
        <w:numPr>
          <w:ilvl w:val="0"/>
          <w:numId w:val="1"/>
        </w:numPr>
        <w:ind w:left="708"/>
      </w:pPr>
      <w:r w:rsidRPr="007B42AC">
        <w:rPr>
          <w:b/>
        </w:rPr>
        <w:t xml:space="preserve">ore </w:t>
      </w:r>
      <w:r w:rsidR="00027723" w:rsidRPr="007B42AC">
        <w:rPr>
          <w:b/>
        </w:rPr>
        <w:t>10.</w:t>
      </w:r>
      <w:r w:rsidR="009F208B">
        <w:rPr>
          <w:b/>
        </w:rPr>
        <w:t>35</w:t>
      </w:r>
      <w:r w:rsidR="00027723" w:rsidRPr="007B42AC">
        <w:rPr>
          <w:b/>
        </w:rPr>
        <w:t>-10.</w:t>
      </w:r>
      <w:r w:rsidR="009F208B">
        <w:rPr>
          <w:b/>
        </w:rPr>
        <w:t>55</w:t>
      </w:r>
      <w:r w:rsidR="007B42AC">
        <w:rPr>
          <w:b/>
        </w:rPr>
        <w:t xml:space="preserve"> </w:t>
      </w:r>
      <w:r w:rsidR="00B93396">
        <w:t>Dr.ssa Marina Francone, Responsabile Centro Tipizzazione Tissutale Reggio Calabria</w:t>
      </w:r>
      <w:r w:rsidR="007B42AC">
        <w:t>.</w:t>
      </w:r>
    </w:p>
    <w:p w14:paraId="359161F5" w14:textId="24CBFC2F" w:rsidR="00EC5DCF" w:rsidRDefault="00B93396" w:rsidP="003C6A96">
      <w:pPr>
        <w:ind w:left="708"/>
      </w:pPr>
      <w:r w:rsidRPr="003C6A96">
        <w:rPr>
          <w:i/>
          <w:iCs/>
        </w:rPr>
        <w:t>Come si diventa Donatori: l’iscrizione al Registro IBMDR</w:t>
      </w:r>
    </w:p>
    <w:p w14:paraId="58E07830" w14:textId="77777777" w:rsidR="00EC5DCF" w:rsidRDefault="00EC5DCF" w:rsidP="00EC5DCF"/>
    <w:p w14:paraId="7E527563" w14:textId="54D5E3FC" w:rsidR="003C6A96" w:rsidRPr="003C6A96" w:rsidRDefault="00EC5DCF" w:rsidP="00B93396">
      <w:pPr>
        <w:pStyle w:val="Paragrafoelenco"/>
        <w:numPr>
          <w:ilvl w:val="0"/>
          <w:numId w:val="1"/>
        </w:numPr>
        <w:rPr>
          <w:i/>
          <w:iCs/>
        </w:rPr>
      </w:pPr>
      <w:r w:rsidRPr="00EC5DCF">
        <w:rPr>
          <w:b/>
        </w:rPr>
        <w:t xml:space="preserve">ore </w:t>
      </w:r>
      <w:r w:rsidR="00027723">
        <w:rPr>
          <w:b/>
        </w:rPr>
        <w:t>10.</w:t>
      </w:r>
      <w:r w:rsidR="009F208B">
        <w:rPr>
          <w:b/>
        </w:rPr>
        <w:t>55</w:t>
      </w:r>
      <w:r w:rsidRPr="00EC5DCF">
        <w:rPr>
          <w:b/>
        </w:rPr>
        <w:t>-</w:t>
      </w:r>
      <w:r w:rsidR="00027723">
        <w:rPr>
          <w:b/>
        </w:rPr>
        <w:t>1</w:t>
      </w:r>
      <w:r w:rsidR="009F208B">
        <w:rPr>
          <w:b/>
        </w:rPr>
        <w:t>0.15</w:t>
      </w:r>
      <w:r w:rsidR="00027723">
        <w:rPr>
          <w:b/>
        </w:rPr>
        <w:t xml:space="preserve"> </w:t>
      </w:r>
      <w:r w:rsidR="00B93396">
        <w:t xml:space="preserve">Dr. Massimo Martino, </w:t>
      </w:r>
      <w:r w:rsidR="00B93396" w:rsidRPr="00A0272A">
        <w:t>Direttore dell'Unità Complessa Centro Trapianti Midollo Osseo (CTMO)</w:t>
      </w:r>
      <w:r w:rsidR="007B42AC">
        <w:t>.</w:t>
      </w:r>
    </w:p>
    <w:p w14:paraId="66930440" w14:textId="674BEB3F" w:rsidR="00EC5DCF" w:rsidRPr="003C6A96" w:rsidRDefault="00B93396" w:rsidP="003C6A96">
      <w:pPr>
        <w:ind w:left="360" w:firstLine="348"/>
      </w:pPr>
      <w:r w:rsidRPr="003C6A96">
        <w:rPr>
          <w:i/>
          <w:iCs/>
        </w:rPr>
        <w:t>Il ruolo del Trapianto nella cura delle malattie ematologiche</w:t>
      </w:r>
    </w:p>
    <w:p w14:paraId="14C6A0BB" w14:textId="77777777" w:rsidR="00EC5DCF" w:rsidRDefault="00EC5DCF" w:rsidP="00EC5DCF"/>
    <w:p w14:paraId="4E13F2D2" w14:textId="7E7FCF2E" w:rsidR="003C6A96" w:rsidRDefault="00EC5DCF" w:rsidP="00027723">
      <w:pPr>
        <w:pStyle w:val="Paragrafoelenco"/>
        <w:numPr>
          <w:ilvl w:val="0"/>
          <w:numId w:val="1"/>
        </w:numPr>
      </w:pPr>
      <w:r w:rsidRPr="00E85566">
        <w:rPr>
          <w:b/>
        </w:rPr>
        <w:t xml:space="preserve">ore </w:t>
      </w:r>
      <w:r w:rsidR="00027723" w:rsidRPr="00E85566">
        <w:rPr>
          <w:b/>
        </w:rPr>
        <w:t>1</w:t>
      </w:r>
      <w:r w:rsidR="009F208B">
        <w:rPr>
          <w:b/>
        </w:rPr>
        <w:t>0.15</w:t>
      </w:r>
      <w:r w:rsidR="00027723" w:rsidRPr="00E85566">
        <w:rPr>
          <w:b/>
        </w:rPr>
        <w:t>-1</w:t>
      </w:r>
      <w:r w:rsidR="006F3306">
        <w:rPr>
          <w:b/>
        </w:rPr>
        <w:t>1</w:t>
      </w:r>
      <w:r w:rsidR="00027723" w:rsidRPr="00E85566">
        <w:rPr>
          <w:b/>
        </w:rPr>
        <w:t>.</w:t>
      </w:r>
      <w:r w:rsidR="009F208B">
        <w:rPr>
          <w:b/>
        </w:rPr>
        <w:t>25</w:t>
      </w:r>
      <w:r w:rsidRPr="00E85566">
        <w:t xml:space="preserve"> Prof</w:t>
      </w:r>
      <w:r w:rsidR="003C6A96">
        <w:t>.</w:t>
      </w:r>
      <w:r w:rsidRPr="00E85566">
        <w:t xml:space="preserve"> Marco Rossi</w:t>
      </w:r>
      <w:r w:rsidR="00B93396" w:rsidRPr="00E85566">
        <w:t>,</w:t>
      </w:r>
      <w:r w:rsidRPr="00E85566">
        <w:t xml:space="preserve"> Responsabile dell’UOC di Ematologia dell’Azienda Ospedaliero-Universitaria Renato Dulbecco</w:t>
      </w:r>
      <w:r w:rsidR="007B42AC">
        <w:t>.</w:t>
      </w:r>
    </w:p>
    <w:p w14:paraId="74B4D246" w14:textId="5CE42B6B" w:rsidR="000405C1" w:rsidRPr="00E85566" w:rsidRDefault="00B93396" w:rsidP="003C6A96">
      <w:pPr>
        <w:ind w:left="708"/>
      </w:pPr>
      <w:r w:rsidRPr="003C6A96">
        <w:rPr>
          <w:i/>
          <w:iCs/>
        </w:rPr>
        <w:t>Team working tra centro trapianti e centro proponente per il trattamento delle neoplasie ematologiche</w:t>
      </w:r>
    </w:p>
    <w:p w14:paraId="57FBC403" w14:textId="77777777" w:rsidR="00805A44" w:rsidRPr="00805A44" w:rsidRDefault="00805A44" w:rsidP="00805A44">
      <w:pPr>
        <w:pStyle w:val="Paragrafoelenco"/>
        <w:rPr>
          <w:highlight w:val="yellow"/>
        </w:rPr>
      </w:pPr>
    </w:p>
    <w:p w14:paraId="303AB9EF" w14:textId="621016FB" w:rsidR="00805A44" w:rsidRPr="007B42AC" w:rsidRDefault="00805A44" w:rsidP="007B42AC">
      <w:pPr>
        <w:pStyle w:val="Paragrafoelenco"/>
        <w:numPr>
          <w:ilvl w:val="0"/>
          <w:numId w:val="2"/>
        </w:numPr>
        <w:rPr>
          <w:rFonts w:cstheme="minorHAnsi"/>
          <w:i/>
          <w:iCs/>
        </w:rPr>
      </w:pPr>
      <w:r w:rsidRPr="007B42AC">
        <w:rPr>
          <w:rFonts w:cstheme="minorHAnsi"/>
          <w:b/>
          <w:bCs/>
          <w:color w:val="222222"/>
          <w:shd w:val="clear" w:color="auto" w:fill="FFFFFF"/>
        </w:rPr>
        <w:t>ore 11.</w:t>
      </w:r>
      <w:r w:rsidR="009F208B">
        <w:rPr>
          <w:rFonts w:cstheme="minorHAnsi"/>
          <w:b/>
          <w:bCs/>
          <w:color w:val="222222"/>
          <w:shd w:val="clear" w:color="auto" w:fill="FFFFFF"/>
        </w:rPr>
        <w:t>25</w:t>
      </w:r>
      <w:r w:rsidRPr="007B42AC">
        <w:rPr>
          <w:rFonts w:cstheme="minorHAnsi"/>
          <w:b/>
          <w:bCs/>
          <w:color w:val="222222"/>
          <w:shd w:val="clear" w:color="auto" w:fill="FFFFFF"/>
        </w:rPr>
        <w:t>-11.</w:t>
      </w:r>
      <w:r w:rsidR="009F208B">
        <w:rPr>
          <w:rFonts w:cstheme="minorHAnsi"/>
          <w:b/>
          <w:bCs/>
          <w:color w:val="222222"/>
          <w:shd w:val="clear" w:color="auto" w:fill="FFFFFF"/>
        </w:rPr>
        <w:t>40</w:t>
      </w:r>
      <w:r w:rsidR="007B42AC" w:rsidRPr="007B42A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E62F56" w:rsidRPr="007B42AC">
        <w:rPr>
          <w:rFonts w:cstheme="minorHAnsi"/>
          <w:i/>
          <w:iCs/>
          <w:color w:val="222222"/>
          <w:shd w:val="clear" w:color="auto" w:fill="FFFFFF"/>
        </w:rPr>
        <w:t>Testimonianza di donatore</w:t>
      </w:r>
      <w:r w:rsidR="00E60D94" w:rsidRPr="007B42AC">
        <w:rPr>
          <w:rFonts w:cstheme="minorHAnsi"/>
          <w:i/>
          <w:iCs/>
          <w:color w:val="222222"/>
          <w:shd w:val="clear" w:color="auto" w:fill="FFFFFF"/>
        </w:rPr>
        <w:t xml:space="preserve"> e </w:t>
      </w:r>
      <w:r w:rsidR="00E62F56" w:rsidRPr="007B42AC">
        <w:rPr>
          <w:rFonts w:cstheme="minorHAnsi"/>
          <w:i/>
          <w:iCs/>
          <w:color w:val="222222"/>
          <w:shd w:val="clear" w:color="auto" w:fill="FFFFFF"/>
        </w:rPr>
        <w:t>ricevente</w:t>
      </w:r>
      <w:r w:rsidR="003C6A96" w:rsidRPr="007B42AC">
        <w:rPr>
          <w:rFonts w:cstheme="minorHAnsi"/>
          <w:i/>
          <w:iCs/>
          <w:color w:val="222222"/>
          <w:shd w:val="clear" w:color="auto" w:fill="FFFFFF"/>
        </w:rPr>
        <w:t xml:space="preserve"> di Midollo Osseo</w:t>
      </w:r>
    </w:p>
    <w:p w14:paraId="7C800E47" w14:textId="77777777" w:rsidR="006B4477" w:rsidRPr="00805A44" w:rsidRDefault="006B4477" w:rsidP="006B4477">
      <w:pPr>
        <w:pStyle w:val="Paragrafoelenco"/>
        <w:rPr>
          <w:rFonts w:cstheme="minorHAnsi"/>
          <w:b/>
        </w:rPr>
      </w:pPr>
    </w:p>
    <w:p w14:paraId="755CE6DB" w14:textId="47AC2226" w:rsidR="003C6A96" w:rsidRPr="001F6D67" w:rsidRDefault="00AB11BB" w:rsidP="002C0F3C">
      <w:pPr>
        <w:pStyle w:val="Paragrafoelenco"/>
        <w:numPr>
          <w:ilvl w:val="0"/>
          <w:numId w:val="2"/>
        </w:numPr>
        <w:jc w:val="both"/>
      </w:pPr>
      <w:r w:rsidRPr="001F6D67">
        <w:rPr>
          <w:b/>
        </w:rPr>
        <w:t>ore 11.</w:t>
      </w:r>
      <w:r w:rsidR="009F208B">
        <w:rPr>
          <w:b/>
        </w:rPr>
        <w:t>4</w:t>
      </w:r>
      <w:r w:rsidR="006F3306" w:rsidRPr="001F6D67">
        <w:rPr>
          <w:b/>
        </w:rPr>
        <w:t>0</w:t>
      </w:r>
      <w:r w:rsidRPr="001F6D67">
        <w:rPr>
          <w:b/>
        </w:rPr>
        <w:t>-1</w:t>
      </w:r>
      <w:r w:rsidR="004C02CF" w:rsidRPr="001F6D67">
        <w:rPr>
          <w:b/>
        </w:rPr>
        <w:t>3</w:t>
      </w:r>
      <w:r w:rsidR="006B4477" w:rsidRPr="001F6D67">
        <w:rPr>
          <w:b/>
        </w:rPr>
        <w:t>.</w:t>
      </w:r>
      <w:r w:rsidR="004C02CF" w:rsidRPr="001F6D67">
        <w:rPr>
          <w:b/>
        </w:rPr>
        <w:t>0</w:t>
      </w:r>
      <w:r w:rsidR="006B4477" w:rsidRPr="001F6D67">
        <w:rPr>
          <w:b/>
        </w:rPr>
        <w:t>0</w:t>
      </w:r>
    </w:p>
    <w:p w14:paraId="56C1F2B4" w14:textId="77777777" w:rsidR="004C02CF" w:rsidRPr="001F6D67" w:rsidRDefault="004C02CF" w:rsidP="004C02CF">
      <w:pPr>
        <w:pStyle w:val="Paragrafoelenco"/>
        <w:numPr>
          <w:ilvl w:val="0"/>
          <w:numId w:val="2"/>
        </w:numPr>
      </w:pPr>
      <w:r w:rsidRPr="001F6D67">
        <w:t>Dott.ssa Donatella Soluri</w:t>
      </w:r>
    </w:p>
    <w:p w14:paraId="6988D368" w14:textId="4FABE3CA" w:rsidR="004C02CF" w:rsidRPr="001F6D67" w:rsidRDefault="004C02CF" w:rsidP="004C02CF">
      <w:pPr>
        <w:ind w:left="360" w:firstLine="348"/>
        <w:rPr>
          <w:i/>
          <w:iCs/>
        </w:rPr>
      </w:pPr>
      <w:r w:rsidRPr="001F6D67">
        <w:rPr>
          <w:i/>
          <w:iCs/>
        </w:rPr>
        <w:t xml:space="preserve">Domande dal pubblico </w:t>
      </w:r>
    </w:p>
    <w:p w14:paraId="39E25EF7" w14:textId="5909CAA4" w:rsidR="00AB11BB" w:rsidRPr="001F6D67" w:rsidRDefault="004C02CF" w:rsidP="003C6A96">
      <w:pPr>
        <w:ind w:left="708"/>
        <w:jc w:val="both"/>
        <w:rPr>
          <w:i/>
          <w:iCs/>
        </w:rPr>
      </w:pPr>
      <w:r w:rsidRPr="001F6D67">
        <w:t xml:space="preserve">A cura delle Responsabili Scientifiche - </w:t>
      </w:r>
      <w:r w:rsidR="006B4477" w:rsidRPr="001F6D67">
        <w:rPr>
          <w:i/>
          <w:iCs/>
        </w:rPr>
        <w:t xml:space="preserve">Presentazione dei Lavori di Gruppo </w:t>
      </w:r>
      <w:r w:rsidRPr="001F6D67">
        <w:rPr>
          <w:i/>
          <w:iCs/>
        </w:rPr>
        <w:t xml:space="preserve">finalisti </w:t>
      </w:r>
      <w:r w:rsidR="006B4477" w:rsidRPr="001F6D67">
        <w:rPr>
          <w:i/>
          <w:iCs/>
        </w:rPr>
        <w:t>e premiazione dei</w:t>
      </w:r>
      <w:r w:rsidRPr="001F6D67">
        <w:rPr>
          <w:i/>
          <w:iCs/>
        </w:rPr>
        <w:t xml:space="preserve"> vincitori per i</w:t>
      </w:r>
      <w:r w:rsidR="006B4477" w:rsidRPr="001F6D67">
        <w:rPr>
          <w:i/>
          <w:iCs/>
        </w:rPr>
        <w:t xml:space="preserve"> migliori elaborati effettuati dagli </w:t>
      </w:r>
      <w:r w:rsidR="003C6A96" w:rsidRPr="001F6D67">
        <w:rPr>
          <w:i/>
          <w:iCs/>
        </w:rPr>
        <w:t>studenti</w:t>
      </w:r>
      <w:r w:rsidR="006B4477" w:rsidRPr="001F6D67">
        <w:rPr>
          <w:i/>
          <w:iCs/>
        </w:rPr>
        <w:t xml:space="preserve"> degli Istituti Superiori e</w:t>
      </w:r>
      <w:r w:rsidR="003C6A96" w:rsidRPr="001F6D67">
        <w:rPr>
          <w:i/>
          <w:iCs/>
        </w:rPr>
        <w:t>d</w:t>
      </w:r>
      <w:r w:rsidR="006B4477" w:rsidRPr="001F6D67">
        <w:rPr>
          <w:i/>
          <w:iCs/>
        </w:rPr>
        <w:t xml:space="preserve"> Universitari della Città di Catanzaro</w:t>
      </w:r>
    </w:p>
    <w:p w14:paraId="633A61C7" w14:textId="5335A2A4" w:rsidR="004C02CF" w:rsidRPr="001F6D67" w:rsidRDefault="004C02CF" w:rsidP="004C02CF">
      <w:pPr>
        <w:pStyle w:val="Paragrafoelenco"/>
        <w:numPr>
          <w:ilvl w:val="0"/>
          <w:numId w:val="1"/>
        </w:numPr>
        <w:rPr>
          <w:i/>
          <w:iCs/>
        </w:rPr>
      </w:pPr>
      <w:r w:rsidRPr="001F6D67">
        <w:rPr>
          <w:i/>
          <w:iCs/>
        </w:rPr>
        <w:t>Conclusioni della giornata</w:t>
      </w:r>
    </w:p>
    <w:sectPr w:rsidR="004C02CF" w:rsidRPr="001F6D67" w:rsidSect="007047A1"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43E2"/>
    <w:multiLevelType w:val="hybridMultilevel"/>
    <w:tmpl w:val="D9C4C336"/>
    <w:lvl w:ilvl="0" w:tplc="50483D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579"/>
    <w:multiLevelType w:val="hybridMultilevel"/>
    <w:tmpl w:val="6B9EFA26"/>
    <w:lvl w:ilvl="0" w:tplc="7CB48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75"/>
    <w:multiLevelType w:val="hybridMultilevel"/>
    <w:tmpl w:val="31C48CD8"/>
    <w:lvl w:ilvl="0" w:tplc="50483D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625B"/>
    <w:multiLevelType w:val="hybridMultilevel"/>
    <w:tmpl w:val="0B2601D6"/>
    <w:lvl w:ilvl="0" w:tplc="DABAB68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54F8"/>
    <w:multiLevelType w:val="hybridMultilevel"/>
    <w:tmpl w:val="F05463F6"/>
    <w:lvl w:ilvl="0" w:tplc="DABAB68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5142"/>
    <w:multiLevelType w:val="hybridMultilevel"/>
    <w:tmpl w:val="0B344054"/>
    <w:lvl w:ilvl="0" w:tplc="DABAB68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1009"/>
    <w:multiLevelType w:val="hybridMultilevel"/>
    <w:tmpl w:val="2B3E497C"/>
    <w:lvl w:ilvl="0" w:tplc="17D6E7B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F4905"/>
    <w:multiLevelType w:val="hybridMultilevel"/>
    <w:tmpl w:val="F5263F56"/>
    <w:lvl w:ilvl="0" w:tplc="DABAB68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0774">
    <w:abstractNumId w:val="0"/>
  </w:num>
  <w:num w:numId="2" w16cid:durableId="917861418">
    <w:abstractNumId w:val="2"/>
  </w:num>
  <w:num w:numId="3" w16cid:durableId="1227884677">
    <w:abstractNumId w:val="4"/>
  </w:num>
  <w:num w:numId="4" w16cid:durableId="1582829288">
    <w:abstractNumId w:val="5"/>
  </w:num>
  <w:num w:numId="5" w16cid:durableId="1488548651">
    <w:abstractNumId w:val="3"/>
  </w:num>
  <w:num w:numId="6" w16cid:durableId="1059552822">
    <w:abstractNumId w:val="6"/>
  </w:num>
  <w:num w:numId="7" w16cid:durableId="1776245565">
    <w:abstractNumId w:val="1"/>
  </w:num>
  <w:num w:numId="8" w16cid:durableId="1648243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MzU2MLI0NjEAAiUdpeDU4uLM/DyQAqNaAIjacH4sAAAA"/>
  </w:docVars>
  <w:rsids>
    <w:rsidRoot w:val="00CC2FB6"/>
    <w:rsid w:val="00007523"/>
    <w:rsid w:val="00027723"/>
    <w:rsid w:val="000405C1"/>
    <w:rsid w:val="000A576D"/>
    <w:rsid w:val="00117C26"/>
    <w:rsid w:val="001217B0"/>
    <w:rsid w:val="001359DD"/>
    <w:rsid w:val="00167F6D"/>
    <w:rsid w:val="001D216C"/>
    <w:rsid w:val="001E2BD7"/>
    <w:rsid w:val="001F6D67"/>
    <w:rsid w:val="00227616"/>
    <w:rsid w:val="002360E7"/>
    <w:rsid w:val="0029404B"/>
    <w:rsid w:val="002A33C1"/>
    <w:rsid w:val="002C0F3C"/>
    <w:rsid w:val="003549EE"/>
    <w:rsid w:val="003C6A96"/>
    <w:rsid w:val="003F2CE0"/>
    <w:rsid w:val="004425DB"/>
    <w:rsid w:val="004A552C"/>
    <w:rsid w:val="004A6A30"/>
    <w:rsid w:val="004C02CF"/>
    <w:rsid w:val="004F4205"/>
    <w:rsid w:val="00541DF2"/>
    <w:rsid w:val="0056583C"/>
    <w:rsid w:val="005D7F2A"/>
    <w:rsid w:val="006B4477"/>
    <w:rsid w:val="006E1CB3"/>
    <w:rsid w:val="006F09C0"/>
    <w:rsid w:val="006F3306"/>
    <w:rsid w:val="007047A1"/>
    <w:rsid w:val="00737C95"/>
    <w:rsid w:val="007624B7"/>
    <w:rsid w:val="00772E2F"/>
    <w:rsid w:val="007B42AC"/>
    <w:rsid w:val="007E70B1"/>
    <w:rsid w:val="00805A44"/>
    <w:rsid w:val="00840EB4"/>
    <w:rsid w:val="00862AF4"/>
    <w:rsid w:val="00994AF3"/>
    <w:rsid w:val="009A4E4B"/>
    <w:rsid w:val="009F208B"/>
    <w:rsid w:val="009F66B7"/>
    <w:rsid w:val="00A00B1D"/>
    <w:rsid w:val="00A25BE7"/>
    <w:rsid w:val="00A4485B"/>
    <w:rsid w:val="00A97C2D"/>
    <w:rsid w:val="00AB11BB"/>
    <w:rsid w:val="00B50BF0"/>
    <w:rsid w:val="00B93396"/>
    <w:rsid w:val="00BB6786"/>
    <w:rsid w:val="00BD5578"/>
    <w:rsid w:val="00C62427"/>
    <w:rsid w:val="00CC2FB6"/>
    <w:rsid w:val="00D56B26"/>
    <w:rsid w:val="00D96153"/>
    <w:rsid w:val="00DA3F98"/>
    <w:rsid w:val="00DD2E29"/>
    <w:rsid w:val="00E60D94"/>
    <w:rsid w:val="00E62F56"/>
    <w:rsid w:val="00E7014E"/>
    <w:rsid w:val="00E85566"/>
    <w:rsid w:val="00EB287D"/>
    <w:rsid w:val="00EC04FE"/>
    <w:rsid w:val="00EC5DCF"/>
    <w:rsid w:val="00EE670C"/>
    <w:rsid w:val="00F06346"/>
    <w:rsid w:val="00F33DBA"/>
    <w:rsid w:val="00F359E8"/>
    <w:rsid w:val="00F5648F"/>
    <w:rsid w:val="00F6551A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9A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FB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F4205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F420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SBA UniCZ</cp:lastModifiedBy>
  <cp:revision>5</cp:revision>
  <cp:lastPrinted>2024-11-11T17:20:00Z</cp:lastPrinted>
  <dcterms:created xsi:type="dcterms:W3CDTF">2024-12-06T15:28:00Z</dcterms:created>
  <dcterms:modified xsi:type="dcterms:W3CDTF">2024-12-09T10:25:00Z</dcterms:modified>
</cp:coreProperties>
</file>